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1" w:rsidRDefault="00A96BA1" w:rsidP="00A96BA1">
      <w:pPr>
        <w:spacing w:line="360" w:lineRule="auto"/>
        <w:ind w:firstLine="567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36"/>
          <w:szCs w:val="36"/>
        </w:rPr>
        <w:drawing>
          <wp:inline distT="0" distB="0" distL="0" distR="0" wp14:anchorId="7F41629B" wp14:editId="0A70D171">
            <wp:extent cx="3291840" cy="1931743"/>
            <wp:effectExtent l="0" t="0" r="381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17" cy="19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39" w:rsidRPr="00A96BA1" w:rsidRDefault="00F15439" w:rsidP="00A96BA1">
      <w:pPr>
        <w:spacing w:line="360" w:lineRule="auto"/>
        <w:ind w:firstLine="567"/>
        <w:jc w:val="center"/>
        <w:rPr>
          <w:b/>
          <w:i/>
          <w:sz w:val="36"/>
          <w:szCs w:val="36"/>
        </w:rPr>
      </w:pPr>
      <w:r w:rsidRPr="00F15439">
        <w:rPr>
          <w:b/>
          <w:i/>
          <w:sz w:val="36"/>
          <w:szCs w:val="36"/>
        </w:rPr>
        <w:t>Как подготовить ребенка к обучению в школе?</w:t>
      </w:r>
    </w:p>
    <w:p w:rsidR="00D5402E" w:rsidRPr="00D5402E" w:rsidRDefault="00D5402E" w:rsidP="00D5402E">
      <w:pPr>
        <w:spacing w:line="360" w:lineRule="auto"/>
        <w:ind w:firstLine="567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Сколько раз каждый из нас поражался тому, как быстро летит время! Кажется, что совсем недавно ваш малыш делал первые шаги и произносил первые слова, а теперь совсем близко пора, когда ваш ребенок, перешагнув порог школы, станет первоклассником. Для него и для вас наступит период ответственной и трудной работы: изо дня в день узнавать новое, учиться думать и рассуждать, строить свои отношения со сверстниками. И, конечно, каждого родителя не могут не волновать вопросы: как сложится школьная жизнь ребенка? Как он будет учиться? Готов ли он к школьному обучению? Что может и что должна сделать семья, чтобы школьные годы стали для ребенка радостным и счастливым периодом взросления, познания, труда?</w:t>
      </w:r>
    </w:p>
    <w:p w:rsidR="008C4384" w:rsidRPr="00D5402E" w:rsidRDefault="00D5402E" w:rsidP="00A96BA1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5402E">
        <w:rPr>
          <w:sz w:val="28"/>
          <w:szCs w:val="28"/>
        </w:rPr>
        <w:t xml:space="preserve">Итак, для того, чтобы ваш ребенок хорошо усваивал школьный материал, его надо много чему научить, особенно в дошкольном возрасте. Родителям необходимо понять, что учить ребенка надо так, чтобы стимулировать не только умственное, но и психическое развитие. </w:t>
      </w:r>
    </w:p>
    <w:p w:rsidR="008C4384" w:rsidRPr="00D5402E" w:rsidRDefault="008C4384" w:rsidP="00D5402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D5402E">
        <w:rPr>
          <w:sz w:val="28"/>
          <w:szCs w:val="28"/>
        </w:rPr>
        <w:t xml:space="preserve">Как в домашних условиях можно развить способность ребенка к обучению: </w:t>
      </w:r>
    </w:p>
    <w:p w:rsidR="008C4384" w:rsidRPr="00D5402E" w:rsidRDefault="008C4384" w:rsidP="00D5402E">
      <w:pPr>
        <w:pStyle w:val="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Обратитесь к специалисту, чтобы он оценил возможности и уровень Вашего ребенка и подсказал, на что обратить внимание.</w:t>
      </w:r>
    </w:p>
    <w:p w:rsidR="008C4384" w:rsidRPr="00D5402E" w:rsidRDefault="008C4384" w:rsidP="00D5402E">
      <w:pPr>
        <w:pStyle w:val="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Играйте в игры:</w:t>
      </w:r>
    </w:p>
    <w:p w:rsidR="00BB6BF0" w:rsidRPr="00D5402E" w:rsidRDefault="008C4384" w:rsidP="00D5402E">
      <w:pPr>
        <w:pStyle w:val="1"/>
        <w:numPr>
          <w:ilvl w:val="0"/>
          <w:numId w:val="4"/>
        </w:numPr>
        <w:spacing w:line="360" w:lineRule="auto"/>
        <w:ind w:left="993" w:firstLine="0"/>
        <w:jc w:val="both"/>
        <w:rPr>
          <w:b/>
          <w:sz w:val="28"/>
          <w:szCs w:val="28"/>
        </w:rPr>
      </w:pPr>
      <w:r w:rsidRPr="00D5402E">
        <w:rPr>
          <w:b/>
          <w:sz w:val="28"/>
          <w:szCs w:val="28"/>
        </w:rPr>
        <w:t>формирующие интеллектуальную</w:t>
      </w:r>
      <w:r w:rsidR="00D5402E" w:rsidRPr="00D5402E">
        <w:rPr>
          <w:b/>
          <w:sz w:val="28"/>
          <w:szCs w:val="28"/>
        </w:rPr>
        <w:t xml:space="preserve"> и эмоциональную </w:t>
      </w:r>
      <w:r w:rsidRPr="00D5402E">
        <w:rPr>
          <w:b/>
          <w:sz w:val="28"/>
          <w:szCs w:val="28"/>
        </w:rPr>
        <w:t xml:space="preserve">зрелость: </w:t>
      </w:r>
    </w:p>
    <w:p w:rsidR="00BB6BF0" w:rsidRPr="00D5402E" w:rsidRDefault="00BB6BF0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lastRenderedPageBreak/>
        <w:t xml:space="preserve">кубики </w:t>
      </w:r>
      <w:r w:rsidR="008C4384" w:rsidRPr="00D5402E">
        <w:rPr>
          <w:sz w:val="28"/>
          <w:szCs w:val="28"/>
        </w:rPr>
        <w:t xml:space="preserve">Б.Никитина,  </w:t>
      </w:r>
    </w:p>
    <w:p w:rsidR="00BB6BF0" w:rsidRPr="00D5402E" w:rsidRDefault="00BB6BF0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 xml:space="preserve">игры </w:t>
      </w:r>
      <w:r w:rsidR="008C4384" w:rsidRPr="00D5402E">
        <w:rPr>
          <w:sz w:val="28"/>
          <w:szCs w:val="28"/>
        </w:rPr>
        <w:t xml:space="preserve">В. Красноухова,  </w:t>
      </w:r>
    </w:p>
    <w:p w:rsidR="00BB6BF0" w:rsidRPr="00D5402E" w:rsidRDefault="00BB6BF0" w:rsidP="00D5402E">
      <w:pPr>
        <w:pStyle w:val="1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D5402E">
        <w:rPr>
          <w:sz w:val="28"/>
          <w:szCs w:val="28"/>
        </w:rPr>
        <w:t>игры</w:t>
      </w:r>
      <w:r w:rsidRPr="00D5402E">
        <w:rPr>
          <w:b/>
          <w:sz w:val="28"/>
          <w:szCs w:val="28"/>
        </w:rPr>
        <w:t xml:space="preserve"> </w:t>
      </w:r>
      <w:r w:rsidR="008C4384" w:rsidRPr="00D5402E">
        <w:rPr>
          <w:sz w:val="28"/>
          <w:szCs w:val="28"/>
        </w:rPr>
        <w:t xml:space="preserve">Дьенеша,  </w:t>
      </w:r>
    </w:p>
    <w:p w:rsidR="00D5402E" w:rsidRPr="00D5402E" w:rsidRDefault="008C4384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домино</w:t>
      </w:r>
      <w:r w:rsidR="00BB6BF0" w:rsidRPr="00D5402E">
        <w:rPr>
          <w:sz w:val="28"/>
          <w:szCs w:val="28"/>
        </w:rPr>
        <w:t>,</w:t>
      </w:r>
      <w:r w:rsidR="00D5402E" w:rsidRPr="00D5402E">
        <w:rPr>
          <w:snapToGrid/>
          <w:sz w:val="28"/>
          <w:szCs w:val="28"/>
        </w:rPr>
        <w:t xml:space="preserve"> </w:t>
      </w:r>
    </w:p>
    <w:p w:rsidR="00BB6BF0" w:rsidRPr="00D5402E" w:rsidRDefault="00D5402E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napToGrid/>
          <w:sz w:val="28"/>
          <w:szCs w:val="28"/>
        </w:rPr>
        <w:t>Используйте игры - карточки многократного использования,</w:t>
      </w:r>
    </w:p>
    <w:p w:rsidR="00BB6BF0" w:rsidRPr="00D5402E" w:rsidRDefault="00D5402E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И</w:t>
      </w:r>
      <w:r w:rsidR="001C195A" w:rsidRPr="00D5402E">
        <w:rPr>
          <w:sz w:val="28"/>
          <w:szCs w:val="28"/>
        </w:rPr>
        <w:t xml:space="preserve">грайте в игры, не предполагающие наличие специальных пособий и оборудования. </w:t>
      </w:r>
      <w:r w:rsidR="00BB6BF0" w:rsidRPr="00D5402E">
        <w:rPr>
          <w:sz w:val="28"/>
          <w:szCs w:val="28"/>
        </w:rPr>
        <w:t>Предложите ребенку внимательно осмотреть комнату. Теперь пусть он отвернется, а вы переставьте, скажем, вазу с цветами, уберите со стола его игрушку, заверните угол коврика. Как быстро он увидит происшедшие изменения? Пусть назовет то, что изменилось в комнате. Поменяйтесь с ним ролями.</w:t>
      </w:r>
    </w:p>
    <w:p w:rsidR="00D5402E" w:rsidRPr="00D5402E" w:rsidRDefault="00BB6BF0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По пути из детского сада домой  попробуйте вместе с ребенком назвать все изменения, которые произошли на пути вашего следования за прошедший месяц.</w:t>
      </w:r>
    </w:p>
    <w:p w:rsidR="00D5402E" w:rsidRPr="00D5402E" w:rsidRDefault="00BB6BF0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Предложите «найти» «маленькие» слова в «большом». Пример «больших» слов: ворона, корова, барабан, соловей и т.п.</w:t>
      </w:r>
      <w:r w:rsidR="00D5402E" w:rsidRPr="00D5402E">
        <w:rPr>
          <w:sz w:val="28"/>
          <w:szCs w:val="28"/>
        </w:rPr>
        <w:t xml:space="preserve"> </w:t>
      </w:r>
      <w:r w:rsidRPr="00D5402E">
        <w:rPr>
          <w:sz w:val="28"/>
          <w:szCs w:val="28"/>
        </w:rPr>
        <w:t>Например: в слове «Соловей» - можно «найти» следующие «маленькие» слова «вол», «село», «лев» и.т.д.</w:t>
      </w:r>
      <w:r w:rsidR="00D5402E" w:rsidRPr="00D5402E">
        <w:rPr>
          <w:sz w:val="28"/>
          <w:szCs w:val="28"/>
        </w:rPr>
        <w:t xml:space="preserve"> </w:t>
      </w:r>
    </w:p>
    <w:p w:rsidR="00BB6BF0" w:rsidRPr="00D5402E" w:rsidRDefault="00D5402E" w:rsidP="00D5402E">
      <w:pPr>
        <w:pStyle w:val="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П</w:t>
      </w:r>
      <w:r w:rsidR="00BB6BF0" w:rsidRPr="00D5402E">
        <w:rPr>
          <w:sz w:val="28"/>
          <w:szCs w:val="28"/>
        </w:rPr>
        <w:t>оигра</w:t>
      </w:r>
      <w:r w:rsidRPr="00D5402E">
        <w:rPr>
          <w:sz w:val="28"/>
          <w:szCs w:val="28"/>
        </w:rPr>
        <w:t>йте</w:t>
      </w:r>
      <w:r w:rsidR="00BB6BF0" w:rsidRPr="00D5402E">
        <w:rPr>
          <w:sz w:val="28"/>
          <w:szCs w:val="28"/>
        </w:rPr>
        <w:t xml:space="preserve"> с детьми с закрытыми глазами:</w:t>
      </w:r>
    </w:p>
    <w:p w:rsidR="00BB6BF0" w:rsidRPr="00D5402E" w:rsidRDefault="00BB6BF0" w:rsidP="00D5402E">
      <w:pPr>
        <w:spacing w:line="360" w:lineRule="auto"/>
        <w:ind w:left="1985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Предложите им:</w:t>
      </w:r>
    </w:p>
    <w:p w:rsidR="00BB6BF0" w:rsidRPr="00D5402E" w:rsidRDefault="00BB6BF0" w:rsidP="00D5402E">
      <w:pPr>
        <w:spacing w:line="360" w:lineRule="auto"/>
        <w:ind w:left="1985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- назвать какие предметы красного цвета есть в спальной комнате? Назвать предметы квадратной формы, имеющиеся на кухне;</w:t>
      </w:r>
    </w:p>
    <w:p w:rsidR="00BB6BF0" w:rsidRPr="00D5402E" w:rsidRDefault="00BB6BF0" w:rsidP="00D5402E">
      <w:pPr>
        <w:spacing w:line="360" w:lineRule="auto"/>
        <w:ind w:left="1985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- вспомнить любимые осенние вещи;</w:t>
      </w:r>
    </w:p>
    <w:p w:rsidR="00BB6BF0" w:rsidRPr="00D5402E" w:rsidRDefault="00BB6BF0" w:rsidP="00D5402E">
      <w:pPr>
        <w:spacing w:line="360" w:lineRule="auto"/>
        <w:ind w:left="1985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- придумать слова, которые начинаются с мягкого звука «м»;</w:t>
      </w:r>
    </w:p>
    <w:p w:rsidR="00BB6BF0" w:rsidRPr="00D5402E" w:rsidRDefault="00BB6BF0" w:rsidP="00D5402E">
      <w:pPr>
        <w:spacing w:line="360" w:lineRule="auto"/>
        <w:ind w:left="1985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- придумать осеннюю задачу и решить ее.</w:t>
      </w:r>
    </w:p>
    <w:p w:rsidR="00D5402E" w:rsidRPr="00D5402E" w:rsidRDefault="00D5402E" w:rsidP="00D5402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5402E">
        <w:rPr>
          <w:sz w:val="28"/>
          <w:szCs w:val="28"/>
        </w:rPr>
        <w:t>Для формирования социальной зрелости</w:t>
      </w:r>
      <w:r w:rsidR="00A96BA1">
        <w:rPr>
          <w:sz w:val="28"/>
          <w:szCs w:val="28"/>
        </w:rPr>
        <w:t>,</w:t>
      </w:r>
      <w:r w:rsidRPr="00D5402E">
        <w:rPr>
          <w:sz w:val="28"/>
          <w:szCs w:val="28"/>
        </w:rPr>
        <w:t xml:space="preserve"> прежде всего</w:t>
      </w:r>
      <w:r w:rsidR="00A96BA1">
        <w:rPr>
          <w:sz w:val="28"/>
          <w:szCs w:val="28"/>
        </w:rPr>
        <w:t>,</w:t>
      </w:r>
      <w:r w:rsidRPr="00D5402E">
        <w:rPr>
          <w:sz w:val="28"/>
          <w:szCs w:val="28"/>
        </w:rPr>
        <w:t xml:space="preserve"> начните с себя. В повседневном общении с детьми закладываются семена будущего характера, которые потом дадут добрые или злые всходы. Пренебрежение этим зачастую обходится очень дорого! Очень часто школьные неудачи наших детей, их трудное вхождение в коллектив, неумение или, что еще хуже, нежелание учиться - результат родительских просчетов и ошибок, тех отношений, которые царят в семье, тех жизненных ориентации, которые в ней усваиваются.  Со стороны родителей необходимо </w:t>
      </w:r>
      <w:r w:rsidRPr="00D5402E">
        <w:rPr>
          <w:sz w:val="28"/>
          <w:szCs w:val="28"/>
          <w:u w:val="single"/>
        </w:rPr>
        <w:t>постоянное внимание к своему поведению и к поведению своего ребенка, терпение, гибкость, чуткость и тактичность, стремление и умение понять мотивы поведения ребенка в том или ином случае. Несдержанность, окрики, брань взрослых порождают не только чувство обиды, недоверия, несправедливости, но и состояние тревожности, неуверенности в себе, что может оказать пагубное влияние на дальнейшее обучение ребенка вне дома, в общеобразовательных учреждениях.</w:t>
      </w:r>
    </w:p>
    <w:p w:rsidR="008C4384" w:rsidRPr="00D5402E" w:rsidRDefault="008C4384" w:rsidP="00D5402E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b/>
          <w:i/>
          <w:sz w:val="28"/>
          <w:szCs w:val="28"/>
        </w:rPr>
      </w:pPr>
      <w:r w:rsidRPr="00D5402E">
        <w:rPr>
          <w:sz w:val="28"/>
          <w:szCs w:val="28"/>
        </w:rPr>
        <w:t>Читайте книги сами и читайте их детям. Если Вы привыкли быть с книгой, Ваш ребенок буде делать то же самое.</w:t>
      </w:r>
    </w:p>
    <w:p w:rsidR="00F93910" w:rsidRPr="00D5402E" w:rsidRDefault="00F93910" w:rsidP="00D5402E">
      <w:pPr>
        <w:numPr>
          <w:ilvl w:val="0"/>
          <w:numId w:val="3"/>
        </w:numPr>
        <w:spacing w:line="360" w:lineRule="auto"/>
        <w:ind w:left="0" w:firstLine="284"/>
        <w:jc w:val="both"/>
        <w:rPr>
          <w:iCs/>
          <w:sz w:val="28"/>
          <w:szCs w:val="28"/>
        </w:rPr>
      </w:pPr>
      <w:r w:rsidRPr="00D5402E">
        <w:rPr>
          <w:iCs/>
          <w:sz w:val="28"/>
          <w:szCs w:val="28"/>
        </w:rPr>
        <w:t>Поручите ему часть домашних дел, которые необходимо выполнять ежедневно (убирать кровать, игрушки, протирать пыль и т.д.) и ни в коем случае не выполняйте их за него.</w:t>
      </w:r>
    </w:p>
    <w:p w:rsidR="00F93910" w:rsidRPr="00D5402E" w:rsidRDefault="00F93910" w:rsidP="00D5402E">
      <w:pPr>
        <w:numPr>
          <w:ilvl w:val="0"/>
          <w:numId w:val="3"/>
        </w:numPr>
        <w:spacing w:line="360" w:lineRule="auto"/>
        <w:ind w:left="0" w:firstLine="284"/>
        <w:jc w:val="both"/>
        <w:rPr>
          <w:iCs/>
          <w:sz w:val="28"/>
          <w:szCs w:val="28"/>
        </w:rPr>
      </w:pPr>
      <w:r w:rsidRPr="00D5402E">
        <w:rPr>
          <w:iCs/>
          <w:sz w:val="28"/>
          <w:szCs w:val="28"/>
        </w:rPr>
        <w:t>Введите балльную или знаковую систему вознаграждения (можно каждый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F93910" w:rsidRPr="00D5402E" w:rsidRDefault="00F93910" w:rsidP="00D5402E">
      <w:pPr>
        <w:numPr>
          <w:ilvl w:val="0"/>
          <w:numId w:val="3"/>
        </w:numPr>
        <w:spacing w:line="360" w:lineRule="auto"/>
        <w:ind w:left="0" w:firstLine="284"/>
        <w:jc w:val="both"/>
        <w:rPr>
          <w:iCs/>
          <w:sz w:val="28"/>
          <w:szCs w:val="28"/>
        </w:rPr>
      </w:pPr>
      <w:r w:rsidRPr="00D5402E">
        <w:rPr>
          <w:sz w:val="28"/>
          <w:szCs w:val="28"/>
        </w:rPr>
        <w:t>Не сравнивайте  своего ребенка с другими детьми. Сравнивайте своего ребенка с самим собой.</w:t>
      </w:r>
      <w:r w:rsidRPr="00D5402E">
        <w:rPr>
          <w:iCs/>
          <w:sz w:val="28"/>
          <w:szCs w:val="28"/>
        </w:rPr>
        <w:t xml:space="preserve"> Заведите дневник самоконтроля и отмечайте в нем вместе с ребенком его успехи дома и в детском саду. Примерные графы:  выполнение домашних обязанностей, поведение в детском саду.</w:t>
      </w:r>
    </w:p>
    <w:p w:rsidR="00F93910" w:rsidRPr="00D5402E" w:rsidRDefault="00F93910" w:rsidP="00D5402E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Учитывайте настроение ребенка, его желание заниматься, его самочувствие.</w:t>
      </w:r>
    </w:p>
    <w:p w:rsidR="008C4384" w:rsidRPr="00D5402E" w:rsidRDefault="008C4384" w:rsidP="00D5402E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5402E">
        <w:rPr>
          <w:sz w:val="28"/>
          <w:szCs w:val="28"/>
        </w:rPr>
        <w:t xml:space="preserve">Постарайтесь дать понять ребенку следующее: </w:t>
      </w:r>
      <w:r w:rsidRPr="00D5402E">
        <w:rPr>
          <w:b/>
          <w:sz w:val="28"/>
          <w:szCs w:val="28"/>
        </w:rPr>
        <w:t>«Если тебе вдруг будет трудно, я тебе обязательно помогу и обязательно тебя пойму, и мы вместе справимся со всеми трудностями».</w:t>
      </w:r>
    </w:p>
    <w:p w:rsidR="00F15439" w:rsidRDefault="00D5402E" w:rsidP="00A96BA1">
      <w:pPr>
        <w:spacing w:line="360" w:lineRule="auto"/>
        <w:ind w:firstLine="284"/>
        <w:jc w:val="both"/>
        <w:rPr>
          <w:sz w:val="28"/>
          <w:szCs w:val="28"/>
        </w:rPr>
      </w:pPr>
      <w:r w:rsidRPr="00D5402E">
        <w:rPr>
          <w:sz w:val="28"/>
          <w:szCs w:val="28"/>
          <w:u w:val="single"/>
        </w:rPr>
        <w:t>Родители прежде всего должны четко понимать, зачем их ребенок идет в школу - не за пятерками и хорошим аттестатом, а за знаниями, умениями и навыками.</w:t>
      </w:r>
    </w:p>
    <w:p w:rsidR="00F93910" w:rsidRPr="00D5402E" w:rsidRDefault="00F93910" w:rsidP="005202C4">
      <w:pPr>
        <w:spacing w:line="360" w:lineRule="auto"/>
        <w:jc w:val="center"/>
        <w:rPr>
          <w:b/>
          <w:bCs/>
          <w:sz w:val="28"/>
          <w:szCs w:val="28"/>
        </w:rPr>
      </w:pPr>
      <w:r w:rsidRPr="00D5402E">
        <w:rPr>
          <w:b/>
          <w:bCs/>
          <w:sz w:val="28"/>
          <w:szCs w:val="28"/>
        </w:rPr>
        <w:t>Тест – шутка «Кулак».</w:t>
      </w:r>
    </w:p>
    <w:p w:rsidR="00F93910" w:rsidRPr="00D5402E" w:rsidRDefault="00F93910" w:rsidP="00D5402E">
      <w:pPr>
        <w:spacing w:line="360" w:lineRule="auto"/>
        <w:jc w:val="center"/>
        <w:rPr>
          <w:b/>
          <w:bCs/>
          <w:sz w:val="28"/>
          <w:szCs w:val="28"/>
        </w:rPr>
      </w:pPr>
      <w:r w:rsidRPr="00D5402E">
        <w:rPr>
          <w:b/>
          <w:bCs/>
          <w:sz w:val="28"/>
          <w:szCs w:val="28"/>
        </w:rPr>
        <w:t>(для родителей).</w:t>
      </w:r>
    </w:p>
    <w:p w:rsidR="00F93910" w:rsidRPr="00D5402E" w:rsidRDefault="00F93910" w:rsidP="00D5402E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F93910" w:rsidRPr="00D5402E" w:rsidRDefault="00F93910" w:rsidP="00D5402E">
      <w:pPr>
        <w:pStyle w:val="2"/>
        <w:spacing w:line="360" w:lineRule="auto"/>
        <w:rPr>
          <w:b w:val="0"/>
          <w:bCs w:val="0"/>
          <w:sz w:val="28"/>
          <w:szCs w:val="28"/>
        </w:rPr>
      </w:pPr>
      <w:r w:rsidRPr="00D5402E">
        <w:rPr>
          <w:sz w:val="28"/>
          <w:szCs w:val="28"/>
        </w:rPr>
        <w:t>Задание простое. Распрямите ладонь и отвечайте на  вопросы. Их всего пять. Отвечайте односложно: «Да» или «Нет». Если ответили «Да», загните один палец; если ответили отрицательно, палец останется в прежнем положении.</w:t>
      </w:r>
    </w:p>
    <w:p w:rsidR="00F93910" w:rsidRPr="00D5402E" w:rsidRDefault="00F93910" w:rsidP="00D5402E">
      <w:pPr>
        <w:spacing w:line="360" w:lineRule="auto"/>
        <w:rPr>
          <w:sz w:val="28"/>
          <w:szCs w:val="28"/>
        </w:rPr>
      </w:pP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  <w:r w:rsidRPr="00D5402E">
        <w:rPr>
          <w:sz w:val="28"/>
          <w:szCs w:val="28"/>
        </w:rPr>
        <w:t>Итак, начали:</w:t>
      </w:r>
    </w:p>
    <w:p w:rsidR="00F93910" w:rsidRPr="00D5402E" w:rsidRDefault="00F93910" w:rsidP="00F15439">
      <w:pPr>
        <w:spacing w:line="276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1.Можете ли Вы при любых обстоятельствах, даже отчасти компрометирующих Вас, сказать: «Я мать, мне можно», «Я отец, мне простительно. Я накажу, я и пожалею»?</w:t>
      </w: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  <w:r w:rsidRPr="00D5402E">
        <w:rPr>
          <w:sz w:val="28"/>
          <w:szCs w:val="28"/>
        </w:rPr>
        <w:t xml:space="preserve">2.Можете ли Вы уйти из дома по делам, </w:t>
      </w:r>
      <w:r w:rsidR="005202C4">
        <w:rPr>
          <w:sz w:val="28"/>
          <w:szCs w:val="28"/>
        </w:rPr>
        <w:t xml:space="preserve"> </w:t>
      </w:r>
      <w:r w:rsidRPr="00D5402E">
        <w:rPr>
          <w:sz w:val="28"/>
          <w:szCs w:val="28"/>
        </w:rPr>
        <w:t>не попрощавшись?</w:t>
      </w: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  <w:r w:rsidRPr="00D5402E">
        <w:rPr>
          <w:sz w:val="28"/>
          <w:szCs w:val="28"/>
        </w:rPr>
        <w:t>3.Можете ли Вы не навестить родственника, находящегося в больнице длительное время? (Родственник со стороны мужа, если Вы женщина, или родственник со стороны жены, если Вы мужчина. Причем Вы знаете, что больного навещают другие родственники и он не одинок.)</w:t>
      </w: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  <w:r w:rsidRPr="00D5402E">
        <w:rPr>
          <w:sz w:val="28"/>
          <w:szCs w:val="28"/>
        </w:rPr>
        <w:t>4.Кричите ли Вы на своих близких?</w:t>
      </w: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  <w:r w:rsidRPr="00D5402E">
        <w:rPr>
          <w:sz w:val="28"/>
          <w:szCs w:val="28"/>
        </w:rPr>
        <w:t xml:space="preserve">5.Утаиваете ли вы </w:t>
      </w:r>
      <w:r w:rsidR="00F15439">
        <w:rPr>
          <w:sz w:val="28"/>
          <w:szCs w:val="28"/>
        </w:rPr>
        <w:t xml:space="preserve">что то </w:t>
      </w:r>
      <w:r w:rsidRPr="00D5402E">
        <w:rPr>
          <w:sz w:val="28"/>
          <w:szCs w:val="28"/>
        </w:rPr>
        <w:t>от других членов семьи?</w:t>
      </w:r>
    </w:p>
    <w:p w:rsidR="00F93910" w:rsidRPr="00D5402E" w:rsidRDefault="00F93910" w:rsidP="00F15439">
      <w:pPr>
        <w:spacing w:line="276" w:lineRule="auto"/>
        <w:rPr>
          <w:sz w:val="28"/>
          <w:szCs w:val="28"/>
        </w:rPr>
      </w:pPr>
    </w:p>
    <w:p w:rsidR="00F93910" w:rsidRPr="00D5402E" w:rsidRDefault="00F93910" w:rsidP="00D5402E">
      <w:pPr>
        <w:spacing w:line="360" w:lineRule="auto"/>
        <w:rPr>
          <w:b/>
          <w:bCs/>
          <w:sz w:val="28"/>
          <w:szCs w:val="28"/>
        </w:rPr>
      </w:pPr>
      <w:r w:rsidRPr="00D5402E">
        <w:rPr>
          <w:b/>
          <w:bCs/>
          <w:sz w:val="28"/>
          <w:szCs w:val="28"/>
        </w:rPr>
        <w:t>Подведем итог:</w:t>
      </w:r>
    </w:p>
    <w:p w:rsidR="00F93910" w:rsidRPr="00D5402E" w:rsidRDefault="00F93910" w:rsidP="00D5402E">
      <w:pPr>
        <w:pStyle w:val="3"/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Если на все пять вопросов Вы ответили «Да» и, согласно инструкции, последовательно загибали один палец за другим, то у вашей семьи преобладает авторитарный стиль руководства, при чем Вы играете не последнюю роль в его утверждении.</w:t>
      </w:r>
    </w:p>
    <w:p w:rsidR="00F93910" w:rsidRPr="00D5402E" w:rsidRDefault="00F93910" w:rsidP="00D5402E">
      <w:pPr>
        <w:spacing w:line="360" w:lineRule="auto"/>
        <w:jc w:val="both"/>
        <w:rPr>
          <w:sz w:val="28"/>
          <w:szCs w:val="28"/>
        </w:rPr>
      </w:pPr>
      <w:r w:rsidRPr="00D5402E">
        <w:rPr>
          <w:sz w:val="28"/>
          <w:szCs w:val="28"/>
        </w:rPr>
        <w:t>Если Вы загнули только 2-3 пальца – значит, еще не все потеряно, и Вы можете многое изменить в лучшую сторону, что касается семейных отношений. Если ладонь осталась открытой – Вы святой человек, но знайте, что такого практически не бывает.</w:t>
      </w:r>
    </w:p>
    <w:p w:rsidR="00F93910" w:rsidRDefault="00F93910" w:rsidP="00F93910"/>
    <w:sectPr w:rsidR="00F93910" w:rsidSect="00B0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22"/>
    <w:multiLevelType w:val="hybridMultilevel"/>
    <w:tmpl w:val="D22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930"/>
    <w:multiLevelType w:val="hybridMultilevel"/>
    <w:tmpl w:val="EF867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9C4FFC"/>
    <w:multiLevelType w:val="hybridMultilevel"/>
    <w:tmpl w:val="558C636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4D32D94"/>
    <w:multiLevelType w:val="hybridMultilevel"/>
    <w:tmpl w:val="441E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0C9"/>
    <w:multiLevelType w:val="hybridMultilevel"/>
    <w:tmpl w:val="BA02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9153D"/>
    <w:multiLevelType w:val="hybridMultilevel"/>
    <w:tmpl w:val="FF003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1F4E7C"/>
    <w:multiLevelType w:val="hybridMultilevel"/>
    <w:tmpl w:val="67F21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92FD9"/>
    <w:multiLevelType w:val="hybridMultilevel"/>
    <w:tmpl w:val="C02E2A8C"/>
    <w:lvl w:ilvl="0" w:tplc="400A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715AC"/>
    <w:multiLevelType w:val="hybridMultilevel"/>
    <w:tmpl w:val="CBCAA22C"/>
    <w:lvl w:ilvl="0" w:tplc="1794E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20D4F"/>
    <w:multiLevelType w:val="hybridMultilevel"/>
    <w:tmpl w:val="BE6229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D3057"/>
    <w:multiLevelType w:val="hybridMultilevel"/>
    <w:tmpl w:val="2392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C31BB"/>
    <w:multiLevelType w:val="hybridMultilevel"/>
    <w:tmpl w:val="7B9ED330"/>
    <w:lvl w:ilvl="0" w:tplc="1EF62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84"/>
    <w:rsid w:val="00006820"/>
    <w:rsid w:val="001A79F8"/>
    <w:rsid w:val="001C195A"/>
    <w:rsid w:val="002459C4"/>
    <w:rsid w:val="005202C4"/>
    <w:rsid w:val="006F3CAE"/>
    <w:rsid w:val="008C4384"/>
    <w:rsid w:val="009F781B"/>
    <w:rsid w:val="00A96BA1"/>
    <w:rsid w:val="00B00670"/>
    <w:rsid w:val="00BB6BF0"/>
    <w:rsid w:val="00D5402E"/>
    <w:rsid w:val="00F15439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43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C4384"/>
    <w:pPr>
      <w:ind w:left="720"/>
      <w:contextualSpacing/>
    </w:pPr>
  </w:style>
  <w:style w:type="paragraph" w:styleId="2">
    <w:name w:val="Body Text 2"/>
    <w:basedOn w:val="a"/>
    <w:link w:val="20"/>
    <w:semiHidden/>
    <w:rsid w:val="00F939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F939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rsid w:val="00F93910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F9391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rsid w:val="00BB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1">
    <w:name w:val="titlemain1"/>
    <w:basedOn w:val="a0"/>
    <w:rsid w:val="00D5402E"/>
    <w:rPr>
      <w:rFonts w:ascii="Arial" w:hAnsi="Arial" w:cs="Arial" w:hint="default"/>
      <w:b/>
      <w:bCs/>
      <w:color w:val="6600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43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C4384"/>
    <w:pPr>
      <w:ind w:left="720"/>
      <w:contextualSpacing/>
    </w:pPr>
  </w:style>
  <w:style w:type="paragraph" w:styleId="2">
    <w:name w:val="Body Text 2"/>
    <w:basedOn w:val="a"/>
    <w:link w:val="20"/>
    <w:semiHidden/>
    <w:rsid w:val="00F939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F939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rsid w:val="00F93910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F9391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rsid w:val="00BB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1">
    <w:name w:val="titlemain1"/>
    <w:basedOn w:val="a0"/>
    <w:rsid w:val="00D5402E"/>
    <w:rPr>
      <w:rFonts w:ascii="Arial" w:hAnsi="Arial" w:cs="Arial" w:hint="default"/>
      <w:b/>
      <w:bCs/>
      <w:color w:val="6600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cp:lastPrinted>2013-12-17T14:32:00Z</cp:lastPrinted>
  <dcterms:created xsi:type="dcterms:W3CDTF">2020-03-03T06:18:00Z</dcterms:created>
  <dcterms:modified xsi:type="dcterms:W3CDTF">2020-03-03T06:18:00Z</dcterms:modified>
</cp:coreProperties>
</file>